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1BF42221" w:rsidR="007B5828" w:rsidRPr="003B582C" w:rsidRDefault="00D817D4"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30999DA5" w:rsidR="007B5828" w:rsidRPr="003B582C" w:rsidRDefault="007B5828" w:rsidP="00A60C70">
            <w:pPr>
              <w:ind w:firstLine="567"/>
              <w:rPr>
                <w:b/>
                <w:lang w:val="uk-UA"/>
              </w:rPr>
            </w:pPr>
            <w:r w:rsidRPr="003B582C">
              <w:rPr>
                <w:b/>
                <w:lang w:val="uk-UA"/>
              </w:rPr>
              <w:t xml:space="preserve">            № </w:t>
            </w:r>
            <w:r w:rsidR="00D817D4">
              <w:rPr>
                <w:b/>
                <w:lang w:val="uk-UA"/>
              </w:rPr>
              <w:t>211</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09580A05" w:rsidR="00ED5C56" w:rsidRDefault="009A22BB" w:rsidP="007B5828">
      <w:pPr>
        <w:rPr>
          <w:b/>
          <w:bCs/>
          <w:szCs w:val="28"/>
          <w:lang w:val="uk-UA"/>
        </w:rPr>
      </w:pPr>
      <w:r w:rsidRPr="003B582C">
        <w:rPr>
          <w:b/>
          <w:bCs/>
          <w:szCs w:val="28"/>
          <w:lang w:val="uk-UA"/>
        </w:rPr>
        <w:t xml:space="preserve">Про відмову </w:t>
      </w:r>
      <w:r w:rsidR="00880DAF">
        <w:rPr>
          <w:b/>
          <w:bCs/>
          <w:szCs w:val="28"/>
          <w:lang w:val="uk-UA"/>
        </w:rPr>
        <w:t>Шубіній-Саланжій В.І.</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4C7FACE3"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C20B5">
        <w:rPr>
          <w:szCs w:val="28"/>
          <w:lang w:val="uk-UA"/>
        </w:rPr>
        <w:br/>
      </w:r>
      <w:r w:rsidR="00880DAF">
        <w:rPr>
          <w:szCs w:val="28"/>
          <w:lang w:val="uk-UA"/>
        </w:rPr>
        <w:t>Шубіної-Саланжій В.І.</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426A7350"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880DAF">
        <w:rPr>
          <w:szCs w:val="28"/>
          <w:lang w:val="uk-UA"/>
        </w:rPr>
        <w:t>Шубіною-Саланжій Віолеттою Ігорівною</w:t>
      </w:r>
      <w:r w:rsidR="00880DAF" w:rsidRPr="009A22BB">
        <w:rPr>
          <w:bCs/>
          <w:color w:val="000000" w:themeColor="text1"/>
          <w:szCs w:val="28"/>
          <w:lang w:val="uk-UA"/>
        </w:rPr>
        <w:t xml:space="preserve"> </w:t>
      </w:r>
      <w:r w:rsidRPr="009A22BB">
        <w:rPr>
          <w:bCs/>
          <w:color w:val="000000" w:themeColor="text1"/>
          <w:szCs w:val="28"/>
          <w:lang w:val="uk-UA"/>
        </w:rPr>
        <w:t xml:space="preserve">засобами </w:t>
      </w:r>
      <w:r w:rsidR="001F43F2">
        <w:rPr>
          <w:bCs/>
          <w:color w:val="000000" w:themeColor="text1"/>
          <w:szCs w:val="28"/>
          <w:lang w:val="uk-UA"/>
        </w:rPr>
        <w:t>електронного</w:t>
      </w:r>
      <w:r w:rsidRPr="009A22BB">
        <w:rPr>
          <w:bCs/>
          <w:color w:val="000000" w:themeColor="text1"/>
          <w:szCs w:val="28"/>
          <w:lang w:val="uk-UA"/>
        </w:rPr>
        <w:t xml:space="preserve"> зв’язку надіслано до Комісії </w:t>
      </w:r>
      <w:r w:rsidR="00144543">
        <w:rPr>
          <w:bCs/>
          <w:color w:val="000000" w:themeColor="text1"/>
          <w:szCs w:val="28"/>
          <w:lang w:val="uk-UA"/>
        </w:rPr>
        <w:t>2</w:t>
      </w:r>
      <w:r w:rsidR="00880DAF">
        <w:rPr>
          <w:bCs/>
          <w:color w:val="000000" w:themeColor="text1"/>
          <w:szCs w:val="28"/>
          <w:lang w:val="uk-UA"/>
        </w:rPr>
        <w:t>3</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CC20B5"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w:t>
      </w:r>
      <w:r w:rsidRPr="00CC20B5">
        <w:rPr>
          <w:bCs/>
          <w:color w:val="000000" w:themeColor="text1"/>
          <w:szCs w:val="28"/>
          <w:lang w:val="uk-UA"/>
        </w:rPr>
        <w:t>участі в доборі кандидатів на посаду прокурора.</w:t>
      </w:r>
    </w:p>
    <w:p w14:paraId="16BB83DE" w14:textId="14E35592" w:rsidR="009F76C4" w:rsidRDefault="009A22BB" w:rsidP="0084523E">
      <w:pPr>
        <w:tabs>
          <w:tab w:val="left" w:pos="709"/>
        </w:tabs>
        <w:rPr>
          <w:bCs/>
          <w:color w:val="000000" w:themeColor="text1"/>
          <w:szCs w:val="28"/>
          <w:lang w:val="uk-UA"/>
        </w:rPr>
      </w:pPr>
      <w:r w:rsidRPr="00CC20B5">
        <w:rPr>
          <w:bCs/>
          <w:color w:val="000000" w:themeColor="text1"/>
          <w:szCs w:val="28"/>
          <w:lang w:val="uk-UA"/>
        </w:rPr>
        <w:tab/>
        <w:t>Так, пунк</w:t>
      </w:r>
      <w:r w:rsidR="00144543">
        <w:rPr>
          <w:bCs/>
          <w:color w:val="000000" w:themeColor="text1"/>
          <w:szCs w:val="28"/>
          <w:lang w:val="uk-UA"/>
        </w:rPr>
        <w:t>т</w:t>
      </w:r>
      <w:r w:rsidR="00342AF5">
        <w:rPr>
          <w:bCs/>
          <w:color w:val="000000" w:themeColor="text1"/>
          <w:szCs w:val="28"/>
          <w:lang w:val="uk-UA"/>
        </w:rPr>
        <w:t>ом</w:t>
      </w:r>
      <w:r w:rsidRPr="00CC20B5">
        <w:rPr>
          <w:bCs/>
          <w:color w:val="000000" w:themeColor="text1"/>
          <w:szCs w:val="28"/>
          <w:lang w:val="uk-UA"/>
        </w:rPr>
        <w:t xml:space="preserve"> </w:t>
      </w:r>
      <w:r w:rsidR="007110FE" w:rsidRPr="00CC20B5">
        <w:rPr>
          <w:bCs/>
          <w:color w:val="000000" w:themeColor="text1"/>
          <w:spacing w:val="-2"/>
          <w:szCs w:val="28"/>
          <w:lang w:val="uk-UA"/>
        </w:rPr>
        <w:t>4¹</w:t>
      </w:r>
      <w:r w:rsidR="00CC20B5" w:rsidRPr="00CC20B5">
        <w:rPr>
          <w:bCs/>
          <w:color w:val="000000" w:themeColor="text1"/>
          <w:spacing w:val="-2"/>
          <w:szCs w:val="28"/>
          <w:lang w:val="uk-UA"/>
        </w:rPr>
        <w:t xml:space="preserve"> </w:t>
      </w:r>
      <w:r w:rsidRPr="00CC20B5">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BA6AC2" w:rsidRPr="00CC20B5">
        <w:rPr>
          <w:bCs/>
          <w:color w:val="000000" w:themeColor="text1"/>
          <w:szCs w:val="28"/>
          <w:lang w:val="uk-UA"/>
        </w:rPr>
        <w:t xml:space="preserve"> </w:t>
      </w:r>
      <w:r w:rsidR="009F76C4" w:rsidRPr="00CC20B5">
        <w:rPr>
          <w:bCs/>
          <w:color w:val="000000" w:themeColor="text1"/>
          <w:szCs w:val="28"/>
          <w:lang w:val="uk-UA"/>
        </w:rPr>
        <w:t>копі</w:t>
      </w:r>
      <w:r w:rsidR="00BA6AC2" w:rsidRPr="00CC20B5">
        <w:rPr>
          <w:bCs/>
          <w:color w:val="000000" w:themeColor="text1"/>
          <w:szCs w:val="28"/>
          <w:lang w:val="uk-UA"/>
        </w:rPr>
        <w:t>ю</w:t>
      </w:r>
      <w:r w:rsidR="009F76C4"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342AF5">
        <w:rPr>
          <w:bCs/>
          <w:color w:val="000000" w:themeColor="text1"/>
          <w:szCs w:val="28"/>
          <w:lang w:val="uk-UA"/>
        </w:rPr>
        <w:t>.</w:t>
      </w: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687AA6ED" w:rsidR="009F76C4" w:rsidRPr="00CC20B5"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880DAF">
        <w:rPr>
          <w:szCs w:val="28"/>
          <w:lang w:val="uk-UA"/>
        </w:rPr>
        <w:t>Шубіна-Саланжій В.І.</w:t>
      </w:r>
      <w:r w:rsidR="00880DAF" w:rsidRPr="009F76C4">
        <w:rPr>
          <w:bCs/>
          <w:color w:val="000000" w:themeColor="text1"/>
          <w:spacing w:val="-2"/>
          <w:szCs w:val="28"/>
          <w:lang w:val="uk-UA"/>
        </w:rPr>
        <w:t xml:space="preserve"> </w:t>
      </w:r>
      <w:r w:rsidRPr="009F76C4">
        <w:rPr>
          <w:bCs/>
          <w:color w:val="000000" w:themeColor="text1"/>
          <w:spacing w:val="-2"/>
          <w:szCs w:val="28"/>
          <w:lang w:val="uk-UA"/>
        </w:rPr>
        <w:t>ознайомл</w:t>
      </w:r>
      <w:r w:rsidR="00144543">
        <w:rPr>
          <w:bCs/>
          <w:color w:val="000000" w:themeColor="text1"/>
          <w:spacing w:val="-2"/>
          <w:szCs w:val="28"/>
          <w:lang w:val="uk-UA"/>
        </w:rPr>
        <w:t>ен</w:t>
      </w:r>
      <w:r w:rsidR="005B22E1">
        <w:rPr>
          <w:bCs/>
          <w:color w:val="000000" w:themeColor="text1"/>
          <w:spacing w:val="-2"/>
          <w:szCs w:val="28"/>
          <w:lang w:val="uk-UA"/>
        </w:rPr>
        <w:t>а</w:t>
      </w:r>
      <w:r w:rsidRPr="009F76C4">
        <w:rPr>
          <w:bCs/>
          <w:color w:val="000000" w:themeColor="text1"/>
          <w:spacing w:val="-2"/>
          <w:szCs w:val="28"/>
          <w:lang w:val="uk-UA"/>
        </w:rPr>
        <w:t>, про що свідчить підписан</w:t>
      </w:r>
      <w:r w:rsidR="00144543">
        <w:rPr>
          <w:bCs/>
          <w:color w:val="000000" w:themeColor="text1"/>
          <w:spacing w:val="-2"/>
          <w:szCs w:val="28"/>
          <w:lang w:val="uk-UA"/>
        </w:rPr>
        <w:t>а</w:t>
      </w:r>
      <w:r w:rsidRPr="009F76C4">
        <w:rPr>
          <w:bCs/>
          <w:color w:val="000000" w:themeColor="text1"/>
          <w:spacing w:val="-2"/>
          <w:szCs w:val="28"/>
          <w:lang w:val="uk-UA"/>
        </w:rPr>
        <w:t xml:space="preserve"> н</w:t>
      </w:r>
      <w:r w:rsidR="00F35D1A">
        <w:rPr>
          <w:bCs/>
          <w:color w:val="000000" w:themeColor="text1"/>
          <w:spacing w:val="-2"/>
          <w:szCs w:val="28"/>
          <w:lang w:val="uk-UA"/>
        </w:rPr>
        <w:t>ею</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49F7C669" w14:textId="54DA2631" w:rsidR="009F76C4" w:rsidRDefault="009F76C4" w:rsidP="009F76C4">
      <w:pPr>
        <w:tabs>
          <w:tab w:val="left" w:pos="709"/>
        </w:tabs>
        <w:rPr>
          <w:bCs/>
          <w:color w:val="000000" w:themeColor="text1"/>
          <w:szCs w:val="28"/>
          <w:lang w:val="uk-UA"/>
        </w:rPr>
      </w:pPr>
      <w:r w:rsidRPr="00CC20B5">
        <w:rPr>
          <w:bCs/>
          <w:color w:val="000000" w:themeColor="text1"/>
          <w:spacing w:val="-2"/>
          <w:szCs w:val="28"/>
          <w:lang w:val="uk-UA"/>
        </w:rPr>
        <w:tab/>
        <w:t xml:space="preserve">За результатами опрацювання направлених </w:t>
      </w:r>
      <w:r w:rsidR="00880DAF">
        <w:rPr>
          <w:szCs w:val="28"/>
          <w:lang w:val="uk-UA"/>
        </w:rPr>
        <w:t xml:space="preserve">Шубіною-Саланжій В.І. </w:t>
      </w:r>
      <w:r w:rsidRPr="00CC20B5">
        <w:rPr>
          <w:bCs/>
          <w:color w:val="000000" w:themeColor="text1"/>
          <w:spacing w:val="-2"/>
          <w:szCs w:val="28"/>
          <w:lang w:val="uk-UA"/>
        </w:rPr>
        <w:t>документів встановлено, що н</w:t>
      </w:r>
      <w:r w:rsidR="005B22E1">
        <w:rPr>
          <w:bCs/>
          <w:color w:val="000000" w:themeColor="text1"/>
          <w:spacing w:val="-2"/>
          <w:szCs w:val="28"/>
          <w:lang w:val="uk-UA"/>
        </w:rPr>
        <w:t>ею</w:t>
      </w:r>
      <w:r w:rsidRPr="00CC20B5">
        <w:rPr>
          <w:bCs/>
          <w:color w:val="000000" w:themeColor="text1"/>
          <w:spacing w:val="-2"/>
          <w:szCs w:val="28"/>
          <w:lang w:val="uk-UA"/>
        </w:rPr>
        <w:t xml:space="preserve"> в порушення вимог пункту 4¹ частини першої </w:t>
      </w:r>
      <w:r w:rsidR="007110FE" w:rsidRPr="00CC20B5">
        <w:rPr>
          <w:bCs/>
          <w:color w:val="000000" w:themeColor="text1"/>
          <w:spacing w:val="-2"/>
          <w:szCs w:val="28"/>
          <w:lang w:val="uk-UA"/>
        </w:rPr>
        <w:br/>
      </w:r>
      <w:r w:rsidRPr="00CC20B5">
        <w:rPr>
          <w:bCs/>
          <w:color w:val="000000" w:themeColor="text1"/>
          <w:spacing w:val="-2"/>
          <w:szCs w:val="28"/>
          <w:lang w:val="uk-UA"/>
        </w:rPr>
        <w:t>статті 30 Закону України «Про прокуратуру»</w:t>
      </w:r>
      <w:r w:rsidR="00BA6AC2" w:rsidRPr="00CC20B5">
        <w:rPr>
          <w:bCs/>
          <w:color w:val="000000" w:themeColor="text1"/>
          <w:spacing w:val="-2"/>
          <w:szCs w:val="28"/>
          <w:lang w:val="uk-UA"/>
        </w:rPr>
        <w:t xml:space="preserve">, Закону України «Про забезпечення функціонування української мови як державної», рішення Національної комісії </w:t>
      </w:r>
      <w:r w:rsidR="002C79C8">
        <w:rPr>
          <w:bCs/>
          <w:color w:val="000000" w:themeColor="text1"/>
          <w:spacing w:val="-2"/>
          <w:szCs w:val="28"/>
          <w:lang w:val="uk-UA"/>
        </w:rPr>
        <w:br/>
      </w:r>
      <w:r w:rsidR="00BA6AC2" w:rsidRPr="00CC20B5">
        <w:rPr>
          <w:bCs/>
          <w:color w:val="000000" w:themeColor="text1"/>
          <w:spacing w:val="-2"/>
          <w:szCs w:val="28"/>
          <w:lang w:val="uk-UA"/>
        </w:rPr>
        <w:t>зі стандартів державної мови від 24 червня 2021 року № 31 «Про затвердження класифікації рівнів володіння державною мовою та вимог до них»</w:t>
      </w:r>
      <w:r w:rsidR="007C5C7F" w:rsidRPr="00CC20B5">
        <w:rPr>
          <w:bCs/>
          <w:color w:val="000000" w:themeColor="text1"/>
          <w:spacing w:val="-2"/>
          <w:szCs w:val="28"/>
          <w:lang w:val="uk-UA"/>
        </w:rPr>
        <w:t xml:space="preserve"> </w:t>
      </w:r>
      <w:r w:rsidR="00CC20B5" w:rsidRPr="00CC20B5">
        <w:rPr>
          <w:bCs/>
          <w:color w:val="000000" w:themeColor="text1"/>
          <w:spacing w:val="-2"/>
          <w:szCs w:val="28"/>
          <w:lang w:val="uk-UA"/>
        </w:rPr>
        <w:t xml:space="preserve">не подано </w:t>
      </w:r>
      <w:r w:rsidR="002C79C8">
        <w:rPr>
          <w:bCs/>
          <w:color w:val="000000" w:themeColor="text1"/>
          <w:spacing w:val="-2"/>
          <w:szCs w:val="28"/>
          <w:lang w:val="uk-UA"/>
        </w:rPr>
        <w:br/>
      </w:r>
      <w:r w:rsidR="00CC20B5" w:rsidRPr="00CC20B5">
        <w:rPr>
          <w:bCs/>
          <w:color w:val="000000" w:themeColor="text1"/>
          <w:spacing w:val="-2"/>
          <w:szCs w:val="28"/>
          <w:lang w:val="uk-UA"/>
        </w:rPr>
        <w:t xml:space="preserve">до Комісії </w:t>
      </w:r>
      <w:r w:rsidR="00CC20B5"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E39C2">
        <w:rPr>
          <w:bCs/>
          <w:color w:val="000000" w:themeColor="text1"/>
          <w:szCs w:val="28"/>
          <w:lang w:val="uk-UA"/>
        </w:rPr>
        <w:t>»</w:t>
      </w:r>
      <w:r w:rsidR="00CC20B5">
        <w:rPr>
          <w:bCs/>
          <w:color w:val="000000" w:themeColor="text1"/>
          <w:szCs w:val="28"/>
          <w:lang w:val="uk-UA"/>
        </w:rPr>
        <w:t>.</w:t>
      </w:r>
    </w:p>
    <w:p w14:paraId="373D1C17" w14:textId="4659B92F" w:rsidR="00AD03A7" w:rsidRDefault="00AD03A7" w:rsidP="009E39C2">
      <w:pPr>
        <w:ind w:firstLine="708"/>
        <w:rPr>
          <w:bCs/>
          <w:color w:val="000000" w:themeColor="text1"/>
          <w:spacing w:val="-2"/>
          <w:szCs w:val="28"/>
          <w:lang w:val="uk-UA"/>
        </w:rPr>
      </w:pPr>
      <w:r w:rsidRPr="009A22BB">
        <w:rPr>
          <w:bCs/>
          <w:color w:val="000000" w:themeColor="text1"/>
          <w:szCs w:val="28"/>
          <w:lang w:val="uk-UA"/>
        </w:rPr>
        <w:t xml:space="preserve">Таким чином, </w:t>
      </w:r>
      <w:bookmarkStart w:id="0" w:name="_Hlk204353346"/>
      <w:r w:rsidR="00880DAF">
        <w:rPr>
          <w:szCs w:val="28"/>
          <w:lang w:val="uk-UA"/>
        </w:rPr>
        <w:t>Шубіна-Саланжій В.І.</w:t>
      </w:r>
      <w:r w:rsidR="00880DAF">
        <w:rPr>
          <w:bCs/>
          <w:color w:val="000000" w:themeColor="text1"/>
          <w:spacing w:val="-2"/>
          <w:szCs w:val="28"/>
          <w:lang w:val="uk-UA"/>
        </w:rPr>
        <w:t xml:space="preserve"> </w:t>
      </w:r>
      <w:bookmarkEnd w:id="0"/>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3968E49D" w14:textId="48E837BB" w:rsidR="009E39C2" w:rsidRPr="00F0435A" w:rsidRDefault="007C5C7F" w:rsidP="00AD03A7">
      <w:pPr>
        <w:tabs>
          <w:tab w:val="left" w:pos="709"/>
        </w:tabs>
        <w:rPr>
          <w:bCs/>
          <w:color w:val="000000" w:themeColor="text1"/>
          <w:szCs w:val="28"/>
          <w:lang w:val="uk-UA"/>
        </w:rPr>
      </w:pPr>
      <w:r>
        <w:rPr>
          <w:bCs/>
          <w:color w:val="000000" w:themeColor="text1"/>
          <w:szCs w:val="28"/>
          <w:lang w:val="uk-UA"/>
        </w:rPr>
        <w:tab/>
      </w:r>
      <w:r w:rsidR="003B284B">
        <w:rPr>
          <w:bCs/>
          <w:color w:val="000000" w:themeColor="text1"/>
          <w:spacing w:val="-2"/>
          <w:szCs w:val="28"/>
          <w:lang w:val="uk-UA"/>
        </w:rPr>
        <w:t xml:space="preserve"> </w:t>
      </w:r>
      <w:r w:rsidR="009E39C2">
        <w:rPr>
          <w:bCs/>
          <w:color w:val="000000" w:themeColor="text1"/>
          <w:szCs w:val="28"/>
          <w:lang w:val="uk-UA"/>
        </w:rPr>
        <w:t>Так</w:t>
      </w:r>
      <w:r w:rsidR="009E39C2" w:rsidRPr="00F0435A">
        <w:rPr>
          <w:bCs/>
          <w:color w:val="000000" w:themeColor="text1"/>
          <w:szCs w:val="28"/>
          <w:lang w:val="uk-UA"/>
        </w:rPr>
        <w:t xml:space="preserve">, </w:t>
      </w:r>
      <w:r w:rsidR="00880DAF">
        <w:rPr>
          <w:szCs w:val="28"/>
          <w:lang w:val="uk-UA"/>
        </w:rPr>
        <w:t>Шубіною-Саланжій В.І.</w:t>
      </w:r>
      <w:r w:rsidR="00880DAF">
        <w:rPr>
          <w:bCs/>
          <w:color w:val="000000" w:themeColor="text1"/>
          <w:spacing w:val="-2"/>
          <w:szCs w:val="28"/>
          <w:lang w:val="uk-UA"/>
        </w:rPr>
        <w:t xml:space="preserve"> </w:t>
      </w:r>
      <w:r w:rsidR="009E39C2" w:rsidRPr="00F0435A">
        <w:rPr>
          <w:bCs/>
          <w:color w:val="000000" w:themeColor="text1"/>
          <w:szCs w:val="28"/>
          <w:lang w:val="uk-UA"/>
        </w:rPr>
        <w:t xml:space="preserve">не додержано вимоги частини третьої </w:t>
      </w:r>
      <w:r w:rsidR="00880DAF">
        <w:rPr>
          <w:bCs/>
          <w:color w:val="000000" w:themeColor="text1"/>
          <w:szCs w:val="28"/>
          <w:lang w:val="uk-UA"/>
        </w:rPr>
        <w:br/>
      </w:r>
      <w:r w:rsidR="009E39C2"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347C033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880DAF">
        <w:rPr>
          <w:szCs w:val="28"/>
          <w:lang w:val="uk-UA"/>
        </w:rPr>
        <w:t>Шубіній-Саланжій Віолетті Ігорівні</w:t>
      </w:r>
      <w:r w:rsidR="00880DAF">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5C06339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880DAF">
        <w:rPr>
          <w:szCs w:val="28"/>
          <w:lang w:val="uk-UA"/>
        </w:rPr>
        <w:t>Шубіній-Саланжій В.І.</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AE8FD2B" w14:textId="77777777" w:rsidR="002C79C8" w:rsidRDefault="002C79C8" w:rsidP="003E3FE1">
            <w:pPr>
              <w:widowControl w:val="0"/>
              <w:ind w:left="-108" w:firstLine="108"/>
              <w:rPr>
                <w:b/>
                <w:bCs/>
                <w:lang w:val="uk-UA"/>
              </w:rPr>
            </w:pPr>
          </w:p>
          <w:p w14:paraId="74174EC1" w14:textId="77777777" w:rsidR="002C79C8" w:rsidRDefault="002C79C8" w:rsidP="003E3FE1">
            <w:pPr>
              <w:widowControl w:val="0"/>
              <w:ind w:left="-108" w:firstLine="108"/>
              <w:rPr>
                <w:b/>
                <w:bCs/>
                <w:lang w:val="uk-UA"/>
              </w:rPr>
            </w:pPr>
          </w:p>
          <w:p w14:paraId="51C9FBBF" w14:textId="37452E8B"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5B22E1">
      <w:headerReference w:type="default" r:id="rId9"/>
      <w:pgSz w:w="11906" w:h="16838"/>
      <w:pgMar w:top="1135" w:right="567" w:bottom="1135"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C4B95" w14:textId="77777777" w:rsidR="00652D85" w:rsidRDefault="00652D85">
      <w:r>
        <w:separator/>
      </w:r>
    </w:p>
  </w:endnote>
  <w:endnote w:type="continuationSeparator" w:id="0">
    <w:p w14:paraId="184E2A60" w14:textId="77777777" w:rsidR="00652D85" w:rsidRDefault="0065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06242" w14:textId="77777777" w:rsidR="00652D85" w:rsidRDefault="00652D85">
      <w:r>
        <w:separator/>
      </w:r>
    </w:p>
  </w:footnote>
  <w:footnote w:type="continuationSeparator" w:id="0">
    <w:p w14:paraId="21FF9B41" w14:textId="77777777" w:rsidR="00652D85" w:rsidRDefault="00652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8F6"/>
    <w:rsid w:val="00071BF0"/>
    <w:rsid w:val="00072327"/>
    <w:rsid w:val="00072F7A"/>
    <w:rsid w:val="0008384B"/>
    <w:rsid w:val="000B060B"/>
    <w:rsid w:val="000B0C23"/>
    <w:rsid w:val="000B24B0"/>
    <w:rsid w:val="000C505C"/>
    <w:rsid w:val="000E2199"/>
    <w:rsid w:val="000F6043"/>
    <w:rsid w:val="0012009F"/>
    <w:rsid w:val="00122811"/>
    <w:rsid w:val="00137CB4"/>
    <w:rsid w:val="00143575"/>
    <w:rsid w:val="00144543"/>
    <w:rsid w:val="00151493"/>
    <w:rsid w:val="00151FFA"/>
    <w:rsid w:val="00165B41"/>
    <w:rsid w:val="00170F42"/>
    <w:rsid w:val="00187C7E"/>
    <w:rsid w:val="001940AA"/>
    <w:rsid w:val="001B638A"/>
    <w:rsid w:val="001F43F2"/>
    <w:rsid w:val="0021157D"/>
    <w:rsid w:val="002176AB"/>
    <w:rsid w:val="00225A50"/>
    <w:rsid w:val="00231A7F"/>
    <w:rsid w:val="0023629B"/>
    <w:rsid w:val="002374E9"/>
    <w:rsid w:val="00241537"/>
    <w:rsid w:val="00260137"/>
    <w:rsid w:val="00265EAC"/>
    <w:rsid w:val="0028149B"/>
    <w:rsid w:val="002824D6"/>
    <w:rsid w:val="002B4934"/>
    <w:rsid w:val="002C550A"/>
    <w:rsid w:val="002C79C8"/>
    <w:rsid w:val="002D30E7"/>
    <w:rsid w:val="002D53D1"/>
    <w:rsid w:val="002E242D"/>
    <w:rsid w:val="002E6D3A"/>
    <w:rsid w:val="002E7661"/>
    <w:rsid w:val="00303050"/>
    <w:rsid w:val="00314D61"/>
    <w:rsid w:val="003223B4"/>
    <w:rsid w:val="003270F2"/>
    <w:rsid w:val="00333130"/>
    <w:rsid w:val="00342AF5"/>
    <w:rsid w:val="00346A28"/>
    <w:rsid w:val="003A2EFD"/>
    <w:rsid w:val="003B284B"/>
    <w:rsid w:val="003B4410"/>
    <w:rsid w:val="003B582C"/>
    <w:rsid w:val="003C0519"/>
    <w:rsid w:val="003C3526"/>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A46F4"/>
    <w:rsid w:val="004A6C3B"/>
    <w:rsid w:val="004B0955"/>
    <w:rsid w:val="004C2018"/>
    <w:rsid w:val="004C269D"/>
    <w:rsid w:val="004D1A46"/>
    <w:rsid w:val="004E234C"/>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3B7"/>
    <w:rsid w:val="005A4F91"/>
    <w:rsid w:val="005B22E1"/>
    <w:rsid w:val="005B3C53"/>
    <w:rsid w:val="005B3C61"/>
    <w:rsid w:val="005C2CFA"/>
    <w:rsid w:val="005E60B9"/>
    <w:rsid w:val="005F407A"/>
    <w:rsid w:val="005F7D3A"/>
    <w:rsid w:val="0060661B"/>
    <w:rsid w:val="00606DC9"/>
    <w:rsid w:val="00616528"/>
    <w:rsid w:val="00652C63"/>
    <w:rsid w:val="00652D85"/>
    <w:rsid w:val="0066104E"/>
    <w:rsid w:val="006728DA"/>
    <w:rsid w:val="00682F98"/>
    <w:rsid w:val="00683630"/>
    <w:rsid w:val="00685EA1"/>
    <w:rsid w:val="00690FEE"/>
    <w:rsid w:val="006945DB"/>
    <w:rsid w:val="006A2157"/>
    <w:rsid w:val="006A5982"/>
    <w:rsid w:val="006A7758"/>
    <w:rsid w:val="006B087A"/>
    <w:rsid w:val="006B111E"/>
    <w:rsid w:val="006B1EFB"/>
    <w:rsid w:val="006C281E"/>
    <w:rsid w:val="006D67F5"/>
    <w:rsid w:val="006D6CE2"/>
    <w:rsid w:val="006F75C6"/>
    <w:rsid w:val="007011D5"/>
    <w:rsid w:val="007069A9"/>
    <w:rsid w:val="007110FE"/>
    <w:rsid w:val="00732F1C"/>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5631A"/>
    <w:rsid w:val="00871927"/>
    <w:rsid w:val="008725A3"/>
    <w:rsid w:val="00872948"/>
    <w:rsid w:val="00874961"/>
    <w:rsid w:val="00880DAF"/>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2702"/>
    <w:rsid w:val="00984C63"/>
    <w:rsid w:val="00991A12"/>
    <w:rsid w:val="009A22BB"/>
    <w:rsid w:val="009C62CD"/>
    <w:rsid w:val="009C7540"/>
    <w:rsid w:val="009D10C3"/>
    <w:rsid w:val="009E0DB6"/>
    <w:rsid w:val="009E39C2"/>
    <w:rsid w:val="009F32B2"/>
    <w:rsid w:val="009F390B"/>
    <w:rsid w:val="009F609C"/>
    <w:rsid w:val="009F70B0"/>
    <w:rsid w:val="009F76C4"/>
    <w:rsid w:val="00A1417C"/>
    <w:rsid w:val="00A32CF3"/>
    <w:rsid w:val="00A4141F"/>
    <w:rsid w:val="00A44EC4"/>
    <w:rsid w:val="00A50A50"/>
    <w:rsid w:val="00A52148"/>
    <w:rsid w:val="00A60C70"/>
    <w:rsid w:val="00A73F06"/>
    <w:rsid w:val="00A8455B"/>
    <w:rsid w:val="00A946D1"/>
    <w:rsid w:val="00AB297E"/>
    <w:rsid w:val="00AD03A7"/>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C121EC"/>
    <w:rsid w:val="00C16665"/>
    <w:rsid w:val="00C176E6"/>
    <w:rsid w:val="00C301C5"/>
    <w:rsid w:val="00C34EE6"/>
    <w:rsid w:val="00C7158A"/>
    <w:rsid w:val="00C81A33"/>
    <w:rsid w:val="00C94DD8"/>
    <w:rsid w:val="00CA2395"/>
    <w:rsid w:val="00CA4970"/>
    <w:rsid w:val="00CB0247"/>
    <w:rsid w:val="00CB0692"/>
    <w:rsid w:val="00CB5619"/>
    <w:rsid w:val="00CC20B5"/>
    <w:rsid w:val="00CC5C02"/>
    <w:rsid w:val="00CD256E"/>
    <w:rsid w:val="00CF33C7"/>
    <w:rsid w:val="00D161A6"/>
    <w:rsid w:val="00D16EE4"/>
    <w:rsid w:val="00D213C4"/>
    <w:rsid w:val="00D22D7B"/>
    <w:rsid w:val="00D52BD5"/>
    <w:rsid w:val="00D549A5"/>
    <w:rsid w:val="00D5583B"/>
    <w:rsid w:val="00D817D4"/>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5D1A"/>
    <w:rsid w:val="00F36105"/>
    <w:rsid w:val="00F63874"/>
    <w:rsid w:val="00F67C2B"/>
    <w:rsid w:val="00F91B73"/>
    <w:rsid w:val="00F92BFF"/>
    <w:rsid w:val="00F944AF"/>
    <w:rsid w:val="00F94BF0"/>
    <w:rsid w:val="00FA0EB3"/>
    <w:rsid w:val="00FA6918"/>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1</Pages>
  <Words>4724</Words>
  <Characters>2694</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129</cp:revision>
  <cp:lastPrinted>2025-07-25T13:29:00Z</cp:lastPrinted>
  <dcterms:created xsi:type="dcterms:W3CDTF">2023-04-10T11:18:00Z</dcterms:created>
  <dcterms:modified xsi:type="dcterms:W3CDTF">2025-08-13T13:24:00Z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